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036A" w:rsidTr="00822AD1">
        <w:tc>
          <w:tcPr>
            <w:tcW w:w="9629" w:type="dxa"/>
          </w:tcPr>
          <w:tbl>
            <w:tblPr>
              <w:tblStyle w:val="TabloKlavuzu"/>
              <w:tblpPr w:leftFromText="141" w:rightFromText="141" w:horzAnchor="margin" w:tblpY="405"/>
              <w:tblW w:w="0" w:type="auto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46"/>
              <w:gridCol w:w="5174"/>
              <w:gridCol w:w="1926"/>
            </w:tblGrid>
            <w:tr w:rsidR="00EA036A" w:rsidRPr="001C1324" w:rsidTr="00822AD1">
              <w:trPr>
                <w:trHeight w:val="70"/>
              </w:trPr>
              <w:tc>
                <w:tcPr>
                  <w:tcW w:w="1787" w:type="dxa"/>
                  <w:vMerge w:val="restart"/>
                  <w:tcBorders>
                    <w:right w:val="nil"/>
                  </w:tcBorders>
                </w:tcPr>
                <w:p w:rsidR="00EA036A" w:rsidRPr="001C1324" w:rsidRDefault="00EA036A" w:rsidP="00822AD1">
                  <w:pPr>
                    <w:pStyle w:val="IJCI-journal-logo"/>
                    <w:spacing w:line="256" w:lineRule="auto"/>
                    <w:jc w:val="center"/>
                    <w:rPr>
                      <w:rFonts w:ascii="Century Schoolbook" w:hAnsi="Century Schoolbook"/>
                      <w:color w:val="2F5496"/>
                      <w:spacing w:val="20"/>
                      <w:sz w:val="44"/>
                    </w:rPr>
                  </w:pPr>
                  <w:r w:rsidRPr="001C1324">
                    <w:rPr>
                      <w:rFonts w:ascii="Century Schoolbook" w:hAnsi="Century Schoolbook"/>
                      <w:color w:val="2F5496"/>
                      <w:spacing w:val="20"/>
                      <w:sz w:val="44"/>
                    </w:rPr>
                    <w:t>IJSTS</w:t>
                  </w:r>
                </w:p>
                <w:p w:rsidR="00EA036A" w:rsidRPr="001C1324" w:rsidRDefault="00EA036A" w:rsidP="00822AD1">
                  <w:pPr>
                    <w:pStyle w:val="IJCI-journal-logo"/>
                    <w:spacing w:line="256" w:lineRule="auto"/>
                    <w:jc w:val="center"/>
                    <w:rPr>
                      <w:rFonts w:ascii="Century Schoolbook" w:hAnsi="Century Schoolbook"/>
                      <w:color w:val="2F5496"/>
                      <w:spacing w:val="20"/>
                      <w:sz w:val="44"/>
                    </w:rPr>
                  </w:pPr>
                  <w:r w:rsidRPr="001C1324">
                    <w:rPr>
                      <w:rFonts w:ascii="Calibri" w:hAnsi="Calibri"/>
                      <w:color w:val="2F5496"/>
                      <w:sz w:val="20"/>
                    </w:rPr>
                    <w:t>International Journal of Sport</w:t>
                  </w:r>
                  <w:r>
                    <w:rPr>
                      <w:rFonts w:ascii="Calibri" w:hAnsi="Calibri"/>
                      <w:color w:val="2F5496"/>
                      <w:sz w:val="20"/>
                    </w:rPr>
                    <w:t>,</w:t>
                  </w:r>
                  <w:r w:rsidRPr="001C1324">
                    <w:rPr>
                      <w:rFonts w:ascii="Calibri" w:hAnsi="Calibri"/>
                      <w:color w:val="2F5496"/>
                      <w:sz w:val="20"/>
                    </w:rPr>
                    <w:t xml:space="preserve"> Technology and Science</w:t>
                  </w:r>
                </w:p>
              </w:tc>
              <w:tc>
                <w:tcPr>
                  <w:tcW w:w="67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A036A" w:rsidRPr="001C1324" w:rsidRDefault="00EA036A" w:rsidP="00822AD1">
                  <w:pPr>
                    <w:jc w:val="center"/>
                    <w:rPr>
                      <w:rFonts w:ascii="Cambria" w:hAnsi="Cambria"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left w:val="nil"/>
                  </w:tcBorders>
                </w:tcPr>
                <w:p w:rsidR="00EA036A" w:rsidRPr="001C1324" w:rsidRDefault="00EA036A" w:rsidP="00822AD1">
                  <w:pPr>
                    <w:rPr>
                      <w:rFonts w:ascii="Cambria" w:hAnsi="Cambria"/>
                    </w:rPr>
                  </w:pPr>
                  <w:r w:rsidRPr="001C1324">
                    <w:rPr>
                      <w:noProof/>
                      <w:lang w:val="tr-TR"/>
                    </w:rPr>
                    <w:drawing>
                      <wp:inline distT="0" distB="0" distL="0" distR="0" wp14:anchorId="77BCD591" wp14:editId="225A1224">
                        <wp:extent cx="1085850" cy="1114425"/>
                        <wp:effectExtent l="0" t="0" r="0" b="9525"/>
                        <wp:docPr id="1" name="Resim 1" descr="https://s.yimg.com/ny/api/res/1.2/NCO2a1f7esn3RNU_rh0eUQ--/YXBwaWQ9aGlnaGxhbmRlcjt3PTk2MDtoPTU0MDtjZj13ZWJw/https:/media.zenfs.com/en/Benzinga/6d60f1c0c81f4359eb1bc44f534ca7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.yimg.com/ny/api/res/1.2/NCO2a1f7esn3RNU_rh0eUQ--/YXBwaWQ9aGlnaGxhbmRlcjt3PTk2MDtoPTU0MDtjZj13ZWJw/https:/media.zenfs.com/en/Benzinga/6d60f1c0c81f4359eb1bc44f534ca7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A036A" w:rsidRPr="001C1324" w:rsidTr="00822AD1">
              <w:trPr>
                <w:trHeight w:val="673"/>
              </w:trPr>
              <w:tc>
                <w:tcPr>
                  <w:tcW w:w="1787" w:type="dxa"/>
                  <w:vMerge/>
                  <w:tcBorders>
                    <w:right w:val="nil"/>
                  </w:tcBorders>
                </w:tcPr>
                <w:p w:rsidR="00EA036A" w:rsidRPr="001C1324" w:rsidRDefault="00EA036A" w:rsidP="00822AD1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6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7E6E6" w:themeFill="background2"/>
                </w:tcPr>
                <w:p w:rsidR="00EA036A" w:rsidRDefault="00EA036A" w:rsidP="00822AD1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 w:rsidRPr="001C1324">
                    <w:rPr>
                      <w:rFonts w:ascii="Cambria" w:hAnsi="Cambria"/>
                      <w:b/>
                    </w:rPr>
                    <w:t>International Journal of Sports, Technology and Science</w:t>
                  </w:r>
                </w:p>
                <w:p w:rsidR="00EA036A" w:rsidRDefault="00EA036A" w:rsidP="00822AD1">
                  <w:pPr>
                    <w:spacing w:before="120" w:after="120"/>
                    <w:jc w:val="center"/>
                  </w:pPr>
                  <w:hyperlink r:id="rId6" w:history="1">
                    <w:r w:rsidRPr="00680616">
                      <w:rPr>
                        <w:rStyle w:val="Kpr"/>
                      </w:rPr>
                      <w:t>https://www.globsportsjournal.com/</w:t>
                    </w:r>
                  </w:hyperlink>
                </w:p>
                <w:p w:rsidR="00EA036A" w:rsidRPr="001C1324" w:rsidRDefault="00EA036A" w:rsidP="00822AD1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1C1324">
                    <w:rPr>
                      <w:rFonts w:ascii="Cambria" w:hAnsi="Cambria"/>
                      <w:b/>
                      <w:bCs/>
                      <w:sz w:val="16"/>
                      <w:szCs w:val="16"/>
                      <w:highlight w:val="yellow"/>
                    </w:rPr>
                    <w:t>e-ISSN</w:t>
                  </w:r>
                </w:p>
                <w:p w:rsidR="00EA036A" w:rsidRPr="001C1324" w:rsidRDefault="00EA036A" w:rsidP="00822AD1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nil"/>
                  </w:tcBorders>
                </w:tcPr>
                <w:p w:rsidR="00EA036A" w:rsidRPr="001C1324" w:rsidRDefault="00EA036A" w:rsidP="00822AD1">
                  <w:pPr>
                    <w:rPr>
                      <w:rFonts w:ascii="Cambria" w:hAnsi="Cambria"/>
                    </w:rPr>
                  </w:pPr>
                </w:p>
              </w:tc>
            </w:tr>
            <w:tr w:rsidR="00EA036A" w:rsidRPr="001C1324" w:rsidTr="00822AD1">
              <w:trPr>
                <w:trHeight w:val="80"/>
              </w:trPr>
              <w:tc>
                <w:tcPr>
                  <w:tcW w:w="1787" w:type="dxa"/>
                  <w:vMerge/>
                  <w:tcBorders>
                    <w:right w:val="nil"/>
                  </w:tcBorders>
                </w:tcPr>
                <w:p w:rsidR="00EA036A" w:rsidRPr="001C1324" w:rsidRDefault="00EA036A" w:rsidP="00822AD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67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A036A" w:rsidRPr="001C1324" w:rsidRDefault="00EA036A" w:rsidP="00822AD1">
                  <w:pPr>
                    <w:rPr>
                      <w:rFonts w:ascii="Cambria" w:hAnsi="Cambria"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nil"/>
                  </w:tcBorders>
                </w:tcPr>
                <w:p w:rsidR="00EA036A" w:rsidRPr="001C1324" w:rsidRDefault="00EA036A" w:rsidP="00822AD1">
                  <w:pPr>
                    <w:rPr>
                      <w:rFonts w:ascii="Cambria" w:hAnsi="Cambria"/>
                    </w:rPr>
                  </w:pPr>
                </w:p>
              </w:tc>
            </w:tr>
          </w:tbl>
          <w:p w:rsidR="00EA036A" w:rsidRDefault="00EA036A" w:rsidP="00822AD1"/>
        </w:tc>
      </w:tr>
    </w:tbl>
    <w:p w:rsidR="00EC1427" w:rsidRDefault="00EC1427" w:rsidP="00EA03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75B3" w:rsidRPr="00EA036A" w:rsidRDefault="0040402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36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8E583D" w:rsidRPr="00EA036A">
        <w:rPr>
          <w:rFonts w:ascii="Times New Roman" w:eastAsia="Times New Roman" w:hAnsi="Times New Roman" w:cs="Times New Roman"/>
          <w:b/>
          <w:sz w:val="24"/>
          <w:szCs w:val="24"/>
        </w:rPr>
        <w:t>JS</w:t>
      </w:r>
      <w:r w:rsidR="000E157F" w:rsidRPr="00EA036A">
        <w:rPr>
          <w:rFonts w:ascii="Times New Roman" w:eastAsia="Times New Roman" w:hAnsi="Times New Roman" w:cs="Times New Roman"/>
          <w:b/>
          <w:sz w:val="24"/>
          <w:szCs w:val="24"/>
        </w:rPr>
        <w:t>TS</w:t>
      </w:r>
      <w:r w:rsidRPr="00EA036A">
        <w:rPr>
          <w:rFonts w:ascii="Times New Roman" w:eastAsia="Times New Roman" w:hAnsi="Times New Roman" w:cs="Times New Roman"/>
          <w:b/>
          <w:sz w:val="24"/>
          <w:szCs w:val="24"/>
        </w:rPr>
        <w:t xml:space="preserve"> Ethics Form </w:t>
      </w:r>
    </w:p>
    <w:tbl>
      <w:tblPr>
        <w:tblStyle w:val="a"/>
        <w:tblW w:w="90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902"/>
        <w:gridCol w:w="5160"/>
      </w:tblGrid>
      <w:tr w:rsidR="002C75B3" w:rsidRPr="00EA036A">
        <w:trPr>
          <w:trHeight w:val="624"/>
        </w:trPr>
        <w:tc>
          <w:tcPr>
            <w:tcW w:w="3902" w:type="dxa"/>
          </w:tcPr>
          <w:p w:rsidR="002C75B3" w:rsidRPr="00EA036A" w:rsidRDefault="004040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Ethics Committee Approval:</w:t>
            </w:r>
          </w:p>
          <w:p w:rsidR="002C75B3" w:rsidRPr="00EA036A" w:rsidRDefault="004040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(Etik </w:t>
            </w:r>
            <w:proofErr w:type="spellStart"/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Komisyon</w:t>
            </w:r>
            <w:proofErr w:type="spellEnd"/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Onayı</w:t>
            </w:r>
            <w:proofErr w:type="spellEnd"/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160" w:type="dxa"/>
          </w:tcPr>
          <w:p w:rsidR="002C75B3" w:rsidRPr="00EA036A" w:rsidRDefault="002C75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5B3" w:rsidRPr="00EA036A">
        <w:trPr>
          <w:trHeight w:val="624"/>
        </w:trPr>
        <w:tc>
          <w:tcPr>
            <w:tcW w:w="3902" w:type="dxa"/>
          </w:tcPr>
          <w:p w:rsidR="002C75B3" w:rsidRPr="00EA036A" w:rsidRDefault="004040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and no: </w:t>
            </w:r>
          </w:p>
          <w:p w:rsidR="002C75B3" w:rsidRPr="00EA036A" w:rsidRDefault="004040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</w:t>
            </w:r>
            <w:proofErr w:type="spellEnd"/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sayı</w:t>
            </w:r>
            <w:proofErr w:type="spellEnd"/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160" w:type="dxa"/>
          </w:tcPr>
          <w:p w:rsidR="002C75B3" w:rsidRPr="00EA036A" w:rsidRDefault="002C75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C75B3" w:rsidRPr="00EA036A" w:rsidRDefault="002C75B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0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902"/>
        <w:gridCol w:w="5160"/>
      </w:tblGrid>
      <w:tr w:rsidR="002C75B3" w:rsidRPr="00EA036A">
        <w:trPr>
          <w:trHeight w:val="624"/>
        </w:trPr>
        <w:tc>
          <w:tcPr>
            <w:tcW w:w="3902" w:type="dxa"/>
          </w:tcPr>
          <w:p w:rsidR="002C75B3" w:rsidRPr="00EA036A" w:rsidRDefault="004040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Conflict of Interest:</w:t>
            </w:r>
          </w:p>
          <w:p w:rsidR="002C75B3" w:rsidRPr="00EA036A" w:rsidRDefault="004040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Çıkar</w:t>
            </w:r>
            <w:proofErr w:type="spellEnd"/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Çatışması</w:t>
            </w:r>
            <w:proofErr w:type="spellEnd"/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5160" w:type="dxa"/>
          </w:tcPr>
          <w:p w:rsidR="002C75B3" w:rsidRPr="00EA036A" w:rsidRDefault="002C75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75B3" w:rsidRPr="00EA036A" w:rsidRDefault="002C75B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90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902"/>
        <w:gridCol w:w="5160"/>
      </w:tblGrid>
      <w:tr w:rsidR="002C75B3" w:rsidRPr="00EA036A">
        <w:trPr>
          <w:trHeight w:val="624"/>
        </w:trPr>
        <w:tc>
          <w:tcPr>
            <w:tcW w:w="3902" w:type="dxa"/>
          </w:tcPr>
          <w:p w:rsidR="002C75B3" w:rsidRPr="00EA036A" w:rsidRDefault="004040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Financial Disclosure:</w:t>
            </w:r>
          </w:p>
          <w:p w:rsidR="002C75B3" w:rsidRPr="00EA036A" w:rsidRDefault="004040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Finansal</w:t>
            </w:r>
            <w:proofErr w:type="spellEnd"/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Destek</w:t>
            </w:r>
            <w:proofErr w:type="spellEnd"/>
            <w:r w:rsidRPr="00EA0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5160" w:type="dxa"/>
          </w:tcPr>
          <w:p w:rsidR="002C75B3" w:rsidRPr="00EA036A" w:rsidRDefault="002C75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75B3" w:rsidRDefault="002C75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75B3" w:rsidRDefault="0040402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do hereby declare that all the information given above is true.</w:t>
      </w:r>
    </w:p>
    <w:p w:rsidR="002C75B3" w:rsidRDefault="002C75B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75B3" w:rsidRDefault="0040402E">
      <w:pPr>
        <w:spacing w:line="36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Name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2C75B3" w:rsidRDefault="0040402E">
      <w:pPr>
        <w:spacing w:line="36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Signature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sectPr w:rsidR="002C75B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B3"/>
    <w:rsid w:val="000E157F"/>
    <w:rsid w:val="002C75B3"/>
    <w:rsid w:val="0040402E"/>
    <w:rsid w:val="0076455E"/>
    <w:rsid w:val="008E583D"/>
    <w:rsid w:val="00C630CB"/>
    <w:rsid w:val="00EA036A"/>
    <w:rsid w:val="00EC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89A5"/>
  <w15:docId w15:val="{A5686248-4B34-454E-9D77-DE25563D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unhideWhenUsed/>
    <w:rsid w:val="009F3058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F3058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DF0EF9"/>
    <w:pPr>
      <w:ind w:left="720"/>
      <w:contextualSpacing/>
    </w:pPr>
  </w:style>
  <w:style w:type="table" w:styleId="TabloKlavuzu">
    <w:name w:val="Table Grid"/>
    <w:basedOn w:val="NormalTablo"/>
    <w:uiPriority w:val="39"/>
    <w:rsid w:val="00B5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B544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E157F"/>
    <w:pPr>
      <w:tabs>
        <w:tab w:val="center" w:pos="4680"/>
        <w:tab w:val="right" w:pos="9360"/>
      </w:tabs>
      <w:spacing w:after="0" w:line="240" w:lineRule="auto"/>
      <w:jc w:val="both"/>
    </w:pPr>
    <w:rPr>
      <w:rFonts w:ascii="Century Schoolbook" w:hAnsi="Century Schoolbook" w:cs="Times New Roman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E157F"/>
    <w:rPr>
      <w:rFonts w:ascii="Century Schoolbook" w:hAnsi="Century Schoolbook" w:cs="Times New Roman"/>
      <w:lang w:eastAsia="en-US"/>
    </w:rPr>
  </w:style>
  <w:style w:type="paragraph" w:customStyle="1" w:styleId="IJCI-journal-logo">
    <w:name w:val="IJCI-journal-logo"/>
    <w:rsid w:val="000E157F"/>
    <w:pPr>
      <w:pBdr>
        <w:top w:val="thinThickLargeGap" w:sz="12" w:space="0" w:color="auto"/>
        <w:bottom w:val="thickThinLargeGap" w:sz="12" w:space="0" w:color="auto"/>
      </w:pBdr>
      <w:spacing w:after="0" w:line="240" w:lineRule="auto"/>
    </w:pPr>
    <w:rPr>
      <w:rFonts w:ascii="Helvetica" w:eastAsia="SimSun" w:hAnsi="Helvetica" w:cs="Times New Roman"/>
      <w:b/>
      <w:noProof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lobsportsjournal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U+xhcesANrfEHRYQ20LdKzhqmQ==">AMUW2mXdGe1B1koJFeh7xOnQ5uUMe1VsvgTK4VN7msjNn8xh6MxqHZXgR3/eV04oOJQpR1AfZ+2CZTXxu1Mts8+MLLs8cSf8/1eVRLxamimAhTCGdk+4yXdrs/hC86LQdozfJSTrme0E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Emre SERİN</cp:lastModifiedBy>
  <cp:revision>15</cp:revision>
  <dcterms:created xsi:type="dcterms:W3CDTF">2023-11-01T13:55:00Z</dcterms:created>
  <dcterms:modified xsi:type="dcterms:W3CDTF">2023-11-02T13:46:00Z</dcterms:modified>
</cp:coreProperties>
</file>